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B70B2" w:rsidP="003B70B2" w14:paraId="73EF9266" w14:textId="77777777">
      <w:pPr>
        <w:spacing w:line="480" w:lineRule="auto"/>
        <w:jc w:val="center"/>
        <w:rPr>
          <w:rFonts w:ascii="Times New Roman" w:hAnsi="Times New Roman" w:cs="Times New Roman"/>
          <w:b/>
          <w:bCs/>
          <w:sz w:val="24"/>
          <w:szCs w:val="24"/>
        </w:rPr>
      </w:pPr>
    </w:p>
    <w:p w:rsidR="003B70B2" w:rsidP="003B70B2" w14:paraId="793F71EE" w14:textId="77777777">
      <w:pPr>
        <w:spacing w:line="480" w:lineRule="auto"/>
        <w:jc w:val="center"/>
        <w:rPr>
          <w:rFonts w:ascii="Times New Roman" w:hAnsi="Times New Roman" w:cs="Times New Roman"/>
          <w:b/>
          <w:bCs/>
          <w:sz w:val="24"/>
          <w:szCs w:val="24"/>
        </w:rPr>
      </w:pPr>
    </w:p>
    <w:p w:rsidR="003B70B2" w:rsidP="003B70B2" w14:paraId="0C1374AE" w14:textId="77777777">
      <w:pPr>
        <w:spacing w:line="480" w:lineRule="auto"/>
        <w:jc w:val="center"/>
        <w:rPr>
          <w:rFonts w:ascii="Times New Roman" w:hAnsi="Times New Roman" w:cs="Times New Roman"/>
          <w:b/>
          <w:bCs/>
          <w:sz w:val="24"/>
          <w:szCs w:val="24"/>
        </w:rPr>
      </w:pPr>
    </w:p>
    <w:p w:rsidR="003B70B2" w:rsidP="003B70B2" w14:paraId="1DE44F9A" w14:textId="77777777">
      <w:pPr>
        <w:spacing w:line="480" w:lineRule="auto"/>
        <w:jc w:val="center"/>
        <w:rPr>
          <w:rFonts w:ascii="Times New Roman" w:hAnsi="Times New Roman" w:cs="Times New Roman"/>
          <w:b/>
          <w:bCs/>
          <w:sz w:val="24"/>
          <w:szCs w:val="24"/>
        </w:rPr>
      </w:pPr>
    </w:p>
    <w:p w:rsidR="003B70B2" w:rsidRPr="003B70B2" w:rsidP="003B70B2" w14:paraId="499A04E4" w14:textId="7359F393">
      <w:pPr>
        <w:spacing w:line="480" w:lineRule="auto"/>
        <w:jc w:val="center"/>
        <w:rPr>
          <w:rFonts w:ascii="Times New Roman" w:hAnsi="Times New Roman" w:cs="Times New Roman"/>
          <w:b/>
          <w:bCs/>
          <w:sz w:val="24"/>
          <w:szCs w:val="24"/>
        </w:rPr>
      </w:pPr>
      <w:r w:rsidRPr="003B70B2">
        <w:rPr>
          <w:rFonts w:ascii="Times New Roman" w:hAnsi="Times New Roman" w:cs="Times New Roman"/>
          <w:b/>
          <w:bCs/>
          <w:sz w:val="24"/>
          <w:szCs w:val="24"/>
        </w:rPr>
        <w:t>Cross-Cultural Teams</w:t>
      </w:r>
    </w:p>
    <w:p w:rsidR="003B70B2" w:rsidP="0017314B" w14:paraId="3A53940B" w14:textId="77777777">
      <w:pPr>
        <w:spacing w:line="480" w:lineRule="auto"/>
        <w:rPr>
          <w:rFonts w:ascii="Times New Roman" w:hAnsi="Times New Roman" w:cs="Times New Roman"/>
          <w:b/>
          <w:bCs/>
          <w:sz w:val="24"/>
          <w:szCs w:val="24"/>
        </w:rPr>
      </w:pPr>
    </w:p>
    <w:p w:rsidR="003B70B2" w:rsidRPr="003B70B2" w:rsidP="003B70B2" w14:paraId="23FC519B" w14:textId="3B44436D">
      <w:pPr>
        <w:spacing w:line="480" w:lineRule="auto"/>
        <w:jc w:val="center"/>
        <w:rPr>
          <w:rFonts w:ascii="Times New Roman" w:hAnsi="Times New Roman" w:cs="Times New Roman"/>
          <w:sz w:val="24"/>
          <w:szCs w:val="24"/>
        </w:rPr>
      </w:pPr>
      <w:r w:rsidRPr="003B70B2">
        <w:rPr>
          <w:rFonts w:ascii="Times New Roman" w:hAnsi="Times New Roman" w:cs="Times New Roman"/>
          <w:sz w:val="24"/>
          <w:szCs w:val="24"/>
        </w:rPr>
        <w:t>Student’s Name</w:t>
      </w:r>
    </w:p>
    <w:p w:rsidR="003B70B2" w:rsidRPr="003B70B2" w:rsidP="003B70B2" w14:paraId="1E2814BA" w14:textId="6824438A">
      <w:pPr>
        <w:spacing w:line="480" w:lineRule="auto"/>
        <w:jc w:val="center"/>
        <w:rPr>
          <w:rFonts w:ascii="Times New Roman" w:hAnsi="Times New Roman" w:cs="Times New Roman"/>
          <w:sz w:val="24"/>
          <w:szCs w:val="24"/>
        </w:rPr>
      </w:pPr>
      <w:r w:rsidRPr="003B70B2">
        <w:rPr>
          <w:rFonts w:ascii="Times New Roman" w:hAnsi="Times New Roman" w:cs="Times New Roman"/>
          <w:sz w:val="24"/>
          <w:szCs w:val="24"/>
        </w:rPr>
        <w:t>Institution</w:t>
      </w:r>
    </w:p>
    <w:p w:rsidR="003B70B2" w:rsidRPr="003B70B2" w:rsidP="003B70B2" w14:paraId="1D1C253C" w14:textId="754C4EA1">
      <w:pPr>
        <w:spacing w:line="480" w:lineRule="auto"/>
        <w:jc w:val="center"/>
        <w:rPr>
          <w:rFonts w:ascii="Times New Roman" w:hAnsi="Times New Roman" w:cs="Times New Roman"/>
          <w:sz w:val="24"/>
          <w:szCs w:val="24"/>
        </w:rPr>
      </w:pPr>
      <w:r w:rsidRPr="003B70B2">
        <w:rPr>
          <w:rFonts w:ascii="Times New Roman" w:hAnsi="Times New Roman" w:cs="Times New Roman"/>
          <w:sz w:val="24"/>
          <w:szCs w:val="24"/>
        </w:rPr>
        <w:t>Course</w:t>
      </w:r>
    </w:p>
    <w:p w:rsidR="003B70B2" w:rsidRPr="003B70B2" w:rsidP="003B70B2" w14:paraId="2450A80A" w14:textId="31BC0B26">
      <w:pPr>
        <w:spacing w:line="480" w:lineRule="auto"/>
        <w:jc w:val="center"/>
        <w:rPr>
          <w:rFonts w:ascii="Times New Roman" w:hAnsi="Times New Roman" w:cs="Times New Roman"/>
          <w:sz w:val="24"/>
          <w:szCs w:val="24"/>
        </w:rPr>
      </w:pPr>
      <w:r w:rsidRPr="003B70B2">
        <w:rPr>
          <w:rFonts w:ascii="Times New Roman" w:hAnsi="Times New Roman" w:cs="Times New Roman"/>
          <w:sz w:val="24"/>
          <w:szCs w:val="24"/>
        </w:rPr>
        <w:t>Instructor’s Name</w:t>
      </w:r>
    </w:p>
    <w:p w:rsidR="003B70B2" w:rsidRPr="003B70B2" w:rsidP="003B70B2" w14:paraId="1DB5F580" w14:textId="469E153E">
      <w:pPr>
        <w:spacing w:line="480" w:lineRule="auto"/>
        <w:jc w:val="center"/>
        <w:rPr>
          <w:rFonts w:ascii="Times New Roman" w:hAnsi="Times New Roman" w:cs="Times New Roman"/>
          <w:b/>
          <w:bCs/>
          <w:sz w:val="24"/>
          <w:szCs w:val="24"/>
        </w:rPr>
      </w:pPr>
      <w:r w:rsidRPr="003B70B2">
        <w:rPr>
          <w:rFonts w:ascii="Times New Roman" w:hAnsi="Times New Roman" w:cs="Times New Roman"/>
          <w:sz w:val="24"/>
          <w:szCs w:val="24"/>
        </w:rPr>
        <w:t>Date</w:t>
      </w:r>
    </w:p>
    <w:p w:rsidR="003B70B2" w:rsidP="003B70B2" w14:paraId="0FFD5CDD" w14:textId="77777777">
      <w:pPr>
        <w:spacing w:line="480" w:lineRule="auto"/>
        <w:jc w:val="center"/>
        <w:rPr>
          <w:rFonts w:ascii="Times New Roman" w:hAnsi="Times New Roman" w:cs="Times New Roman"/>
          <w:b/>
          <w:bCs/>
          <w:sz w:val="24"/>
          <w:szCs w:val="24"/>
        </w:rPr>
      </w:pPr>
    </w:p>
    <w:p w:rsidR="003B70B2" w:rsidP="003B70B2" w14:paraId="06F61048" w14:textId="77777777">
      <w:pPr>
        <w:spacing w:line="480" w:lineRule="auto"/>
        <w:jc w:val="center"/>
        <w:rPr>
          <w:rFonts w:ascii="Times New Roman" w:hAnsi="Times New Roman" w:cs="Times New Roman"/>
          <w:b/>
          <w:bCs/>
          <w:sz w:val="24"/>
          <w:szCs w:val="24"/>
        </w:rPr>
      </w:pPr>
    </w:p>
    <w:p w:rsidR="003B70B2" w:rsidP="003B70B2" w14:paraId="01FB9D7B" w14:textId="77777777">
      <w:pPr>
        <w:spacing w:line="480" w:lineRule="auto"/>
        <w:jc w:val="center"/>
        <w:rPr>
          <w:rFonts w:ascii="Times New Roman" w:hAnsi="Times New Roman" w:cs="Times New Roman"/>
          <w:b/>
          <w:bCs/>
          <w:sz w:val="24"/>
          <w:szCs w:val="24"/>
        </w:rPr>
      </w:pPr>
    </w:p>
    <w:p w:rsidR="003B70B2" w:rsidP="003B70B2" w14:paraId="0AD6DF33" w14:textId="77777777">
      <w:pPr>
        <w:spacing w:line="480" w:lineRule="auto"/>
        <w:jc w:val="center"/>
        <w:rPr>
          <w:rFonts w:ascii="Times New Roman" w:hAnsi="Times New Roman" w:cs="Times New Roman"/>
          <w:b/>
          <w:bCs/>
          <w:sz w:val="24"/>
          <w:szCs w:val="24"/>
        </w:rPr>
      </w:pPr>
    </w:p>
    <w:p w:rsidR="003B70B2" w:rsidP="003B70B2" w14:paraId="7CDEC6C6" w14:textId="77777777">
      <w:pPr>
        <w:spacing w:line="480" w:lineRule="auto"/>
        <w:jc w:val="center"/>
        <w:rPr>
          <w:rFonts w:ascii="Times New Roman" w:hAnsi="Times New Roman" w:cs="Times New Roman"/>
          <w:b/>
          <w:bCs/>
          <w:sz w:val="24"/>
          <w:szCs w:val="24"/>
        </w:rPr>
      </w:pPr>
    </w:p>
    <w:p w:rsidR="0017314B" w14:paraId="71A07AF1"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3B70B2" w:rsidP="0017314B" w14:paraId="0AE46B1B" w14:textId="70511506">
      <w:pPr>
        <w:spacing w:line="480" w:lineRule="auto"/>
        <w:jc w:val="center"/>
        <w:rPr>
          <w:rFonts w:ascii="Times New Roman" w:hAnsi="Times New Roman" w:cs="Times New Roman"/>
          <w:b/>
          <w:bCs/>
          <w:sz w:val="24"/>
          <w:szCs w:val="24"/>
        </w:rPr>
      </w:pPr>
      <w:r w:rsidRPr="003B70B2">
        <w:rPr>
          <w:rFonts w:ascii="Times New Roman" w:hAnsi="Times New Roman" w:cs="Times New Roman"/>
          <w:b/>
          <w:bCs/>
          <w:sz w:val="24"/>
          <w:szCs w:val="24"/>
        </w:rPr>
        <w:t>Cross-Cultural Teams</w:t>
      </w:r>
    </w:p>
    <w:p w:rsidR="00956F32" w:rsidRPr="003B70B2" w:rsidP="0017314B" w14:paraId="5A5AF063" w14:textId="097C9172">
      <w:pPr>
        <w:spacing w:after="0" w:line="480" w:lineRule="auto"/>
        <w:contextualSpacing/>
        <w:jc w:val="center"/>
        <w:rPr>
          <w:rFonts w:ascii="Times New Roman" w:hAnsi="Times New Roman" w:cs="Times New Roman"/>
          <w:b/>
          <w:bCs/>
          <w:sz w:val="24"/>
          <w:szCs w:val="24"/>
        </w:rPr>
      </w:pPr>
      <w:r w:rsidRPr="003B70B2">
        <w:rPr>
          <w:rFonts w:ascii="Times New Roman" w:hAnsi="Times New Roman" w:cs="Times New Roman"/>
          <w:b/>
          <w:bCs/>
          <w:sz w:val="24"/>
          <w:szCs w:val="24"/>
        </w:rPr>
        <w:t>Question 1</w:t>
      </w:r>
    </w:p>
    <w:p w:rsidR="00603228" w:rsidRPr="003B70B2" w:rsidP="003B70B2" w14:paraId="51190C24" w14:textId="4C0BFBE1">
      <w:pPr>
        <w:spacing w:after="0" w:line="480" w:lineRule="auto"/>
        <w:ind w:firstLine="720"/>
        <w:contextualSpacing/>
        <w:rPr>
          <w:rFonts w:ascii="Times New Roman" w:hAnsi="Times New Roman" w:cs="Times New Roman"/>
          <w:sz w:val="24"/>
          <w:szCs w:val="24"/>
        </w:rPr>
      </w:pPr>
      <w:r w:rsidRPr="003B70B2">
        <w:rPr>
          <w:rFonts w:ascii="Times New Roman" w:hAnsi="Times New Roman" w:cs="Times New Roman"/>
          <w:sz w:val="24"/>
          <w:szCs w:val="24"/>
        </w:rPr>
        <w:t xml:space="preserve">One of the behavioral expectations violated in cross-cultural teams concerns ethnocentrism. It is where individuals perceive </w:t>
      </w:r>
      <w:r w:rsidRPr="003B70B2" w:rsidR="00CD6005">
        <w:rPr>
          <w:rFonts w:ascii="Times New Roman" w:hAnsi="Times New Roman" w:cs="Times New Roman"/>
          <w:sz w:val="24"/>
          <w:szCs w:val="24"/>
        </w:rPr>
        <w:t>that their culture is right and should be respected while that of others is not important</w:t>
      </w:r>
      <w:r w:rsidRPr="003B70B2" w:rsidR="00C4441E">
        <w:rPr>
          <w:rFonts w:ascii="Times New Roman" w:hAnsi="Times New Roman" w:cs="Times New Roman"/>
          <w:sz w:val="24"/>
          <w:szCs w:val="24"/>
        </w:rPr>
        <w:t xml:space="preserve"> (</w:t>
      </w:r>
      <w:r w:rsidRPr="003B70B2" w:rsidR="00C4441E">
        <w:rPr>
          <w:rFonts w:ascii="Times New Roman" w:hAnsi="Times New Roman" w:cs="Times New Roman"/>
          <w:color w:val="222222"/>
          <w:sz w:val="24"/>
          <w:szCs w:val="24"/>
          <w:shd w:val="clear" w:color="auto" w:fill="FFFFFF"/>
        </w:rPr>
        <w:t>Rahman, 2018).</w:t>
      </w:r>
      <w:r w:rsidR="0017314B">
        <w:rPr>
          <w:rFonts w:ascii="Times New Roman" w:hAnsi="Times New Roman" w:cs="Times New Roman"/>
          <w:sz w:val="24"/>
          <w:szCs w:val="24"/>
        </w:rPr>
        <w:t xml:space="preserve"> </w:t>
      </w:r>
      <w:r w:rsidRPr="003B70B2" w:rsidR="00CD6005">
        <w:rPr>
          <w:rFonts w:ascii="Times New Roman" w:hAnsi="Times New Roman" w:cs="Times New Roman"/>
          <w:sz w:val="24"/>
          <w:szCs w:val="24"/>
        </w:rPr>
        <w:t xml:space="preserve">For </w:t>
      </w:r>
      <w:r w:rsidRPr="003B70B2" w:rsidR="00E040A8">
        <w:rPr>
          <w:rFonts w:ascii="Times New Roman" w:hAnsi="Times New Roman" w:cs="Times New Roman"/>
          <w:sz w:val="24"/>
          <w:szCs w:val="24"/>
        </w:rPr>
        <w:t>example,</w:t>
      </w:r>
      <w:r w:rsidRPr="003B70B2" w:rsidR="00CD6005">
        <w:rPr>
          <w:rFonts w:ascii="Times New Roman" w:hAnsi="Times New Roman" w:cs="Times New Roman"/>
          <w:sz w:val="24"/>
          <w:szCs w:val="24"/>
        </w:rPr>
        <w:t xml:space="preserve"> in an organization, a manager would dictate the workers behave in a certain way instead of guiding them on how to operate while respecting the diversities in the workplace. </w:t>
      </w:r>
      <w:r w:rsidRPr="003B70B2" w:rsidR="00E040A8">
        <w:rPr>
          <w:rFonts w:ascii="Times New Roman" w:hAnsi="Times New Roman" w:cs="Times New Roman"/>
          <w:sz w:val="24"/>
          <w:szCs w:val="24"/>
        </w:rPr>
        <w:t xml:space="preserve">The other behavior expected in </w:t>
      </w:r>
      <w:r w:rsidR="0017314B">
        <w:rPr>
          <w:rFonts w:ascii="Times New Roman" w:hAnsi="Times New Roman" w:cs="Times New Roman"/>
          <w:sz w:val="24"/>
          <w:szCs w:val="24"/>
        </w:rPr>
        <w:t>cross-cultural teams in adherence</w:t>
      </w:r>
      <w:r w:rsidRPr="003B70B2" w:rsidR="00E040A8">
        <w:rPr>
          <w:rFonts w:ascii="Times New Roman" w:hAnsi="Times New Roman" w:cs="Times New Roman"/>
          <w:sz w:val="24"/>
          <w:szCs w:val="24"/>
        </w:rPr>
        <w:t xml:space="preserve"> to cultural values that influence the actions of the members. For example, individuals from a particular area may consider time as a vital value and therefore avoid wasting it. It means their daily activities are planned, and no time is lost. Nevertheless, it may not be a value of every culture, indicating some</w:t>
      </w:r>
      <w:r w:rsidR="0017314B">
        <w:rPr>
          <w:rFonts w:ascii="Times New Roman" w:hAnsi="Times New Roman" w:cs="Times New Roman"/>
          <w:sz w:val="24"/>
          <w:szCs w:val="24"/>
        </w:rPr>
        <w:t xml:space="preserve"> do not pay attention to time. </w:t>
      </w:r>
      <w:r w:rsidRPr="003B70B2" w:rsidR="00E040A8">
        <w:rPr>
          <w:rFonts w:ascii="Times New Roman" w:hAnsi="Times New Roman" w:cs="Times New Roman"/>
          <w:sz w:val="24"/>
          <w:szCs w:val="24"/>
        </w:rPr>
        <w:t xml:space="preserve">Conflicts are evident here as the time cautious individuals may feel their values are not followed, meaning the behaviors noted do not respect their way of doing things. Besides, cultural </w:t>
      </w:r>
      <w:r w:rsidRPr="003B70B2" w:rsidR="0000339D">
        <w:rPr>
          <w:rFonts w:ascii="Times New Roman" w:hAnsi="Times New Roman" w:cs="Times New Roman"/>
          <w:sz w:val="24"/>
          <w:szCs w:val="24"/>
        </w:rPr>
        <w:t>communication behaviors are violated in cross-cultural teams considering each group has a unique way of sending and receiving messages. Communication in organizations is a must, but since every member perceives their method as suitable, misunderstanding results. Therefore, the primary behavioral expectations violated in diverse teams concern ethnocentrism, values and communication.
</w:t>
      </w:r>
    </w:p>
    <w:p w:rsidR="00603228" w:rsidRPr="003B70B2" w:rsidP="0017314B" w14:paraId="5A2BF445" w14:textId="61441D6F">
      <w:pPr>
        <w:spacing w:after="0" w:line="480" w:lineRule="auto"/>
        <w:contextualSpacing/>
        <w:jc w:val="center"/>
        <w:rPr>
          <w:rFonts w:ascii="Times New Roman" w:hAnsi="Times New Roman" w:cs="Times New Roman"/>
          <w:b/>
          <w:bCs/>
          <w:sz w:val="24"/>
          <w:szCs w:val="24"/>
        </w:rPr>
      </w:pPr>
      <w:r w:rsidRPr="003B70B2">
        <w:rPr>
          <w:rFonts w:ascii="Times New Roman" w:hAnsi="Times New Roman" w:cs="Times New Roman"/>
          <w:b/>
          <w:bCs/>
          <w:sz w:val="24"/>
          <w:szCs w:val="24"/>
        </w:rPr>
        <w:t>Question 2</w:t>
      </w:r>
    </w:p>
    <w:p w:rsidR="0000339D" w:rsidRPr="003B70B2" w:rsidP="003B70B2" w14:paraId="0D2A24A3" w14:textId="58C98EFD">
      <w:pPr>
        <w:spacing w:after="0" w:line="480" w:lineRule="auto"/>
        <w:ind w:firstLine="720"/>
        <w:contextualSpacing/>
        <w:rPr>
          <w:rFonts w:ascii="Times New Roman" w:hAnsi="Times New Roman" w:cs="Times New Roman"/>
          <w:sz w:val="24"/>
          <w:szCs w:val="24"/>
        </w:rPr>
      </w:pPr>
      <w:r w:rsidRPr="003B70B2">
        <w:rPr>
          <w:rFonts w:ascii="Times New Roman" w:hAnsi="Times New Roman" w:cs="Times New Roman"/>
          <w:sz w:val="24"/>
          <w:szCs w:val="24"/>
        </w:rPr>
        <w:t>Several problems are encountered while managing virtual teams and should be resolved to ensure the success of</w:t>
      </w:r>
      <w:r w:rsidR="0017314B">
        <w:rPr>
          <w:rFonts w:ascii="Times New Roman" w:hAnsi="Times New Roman" w:cs="Times New Roman"/>
          <w:sz w:val="24"/>
          <w:szCs w:val="24"/>
        </w:rPr>
        <w:t xml:space="preserve"> the events. </w:t>
      </w:r>
      <w:r w:rsidRPr="003B70B2">
        <w:rPr>
          <w:rFonts w:ascii="Times New Roman" w:hAnsi="Times New Roman" w:cs="Times New Roman"/>
          <w:sz w:val="24"/>
          <w:szCs w:val="24"/>
        </w:rPr>
        <w:t>The feeling of being disconnected from colleagues is one of the challenges faced.  It is the case because one connects with others via the internet, meaning the physical interaction is absent, which makes the members feel disconnected from the rest</w:t>
      </w:r>
      <w:r w:rsidRPr="003B70B2" w:rsidR="00C4441E">
        <w:rPr>
          <w:rFonts w:ascii="Times New Roman" w:hAnsi="Times New Roman" w:cs="Times New Roman"/>
          <w:sz w:val="24"/>
          <w:szCs w:val="24"/>
        </w:rPr>
        <w:t xml:space="preserve"> (</w:t>
      </w:r>
      <w:r w:rsidRPr="003B70B2" w:rsidR="00C4441E">
        <w:rPr>
          <w:rFonts w:ascii="Times New Roman" w:hAnsi="Times New Roman" w:cs="Times New Roman"/>
          <w:color w:val="222222"/>
          <w:sz w:val="24"/>
          <w:szCs w:val="24"/>
          <w:shd w:val="clear" w:color="auto" w:fill="FFFFFF"/>
        </w:rPr>
        <w:t>Serrat</w:t>
      </w:r>
      <w:r w:rsidRPr="003B70B2" w:rsidR="00C4441E">
        <w:rPr>
          <w:rFonts w:ascii="Times New Roman" w:hAnsi="Times New Roman" w:cs="Times New Roman"/>
          <w:color w:val="222222"/>
          <w:sz w:val="24"/>
          <w:szCs w:val="24"/>
          <w:shd w:val="clear" w:color="auto" w:fill="FFFFFF"/>
        </w:rPr>
        <w:t xml:space="preserve">, </w:t>
      </w:r>
      <w:r w:rsidR="0017314B">
        <w:rPr>
          <w:rFonts w:ascii="Times New Roman" w:hAnsi="Times New Roman" w:cs="Times New Roman"/>
          <w:color w:val="222222"/>
          <w:sz w:val="24"/>
          <w:szCs w:val="24"/>
          <w:shd w:val="clear" w:color="auto" w:fill="FFFFFF"/>
        </w:rPr>
        <w:t xml:space="preserve">2017). </w:t>
      </w:r>
      <w:r w:rsidRPr="003B70B2">
        <w:rPr>
          <w:rFonts w:ascii="Times New Roman" w:hAnsi="Times New Roman" w:cs="Times New Roman"/>
          <w:sz w:val="24"/>
          <w:szCs w:val="24"/>
        </w:rPr>
        <w:t xml:space="preserve">It is an issue for the managers because the </w:t>
      </w:r>
      <w:r w:rsidRPr="003B70B2" w:rsidR="00AE34F0">
        <w:rPr>
          <w:rFonts w:ascii="Times New Roman" w:hAnsi="Times New Roman" w:cs="Times New Roman"/>
          <w:sz w:val="24"/>
          <w:szCs w:val="24"/>
        </w:rPr>
        <w:t>workers do</w:t>
      </w:r>
      <w:r w:rsidRPr="003B70B2" w:rsidR="00444AFF">
        <w:rPr>
          <w:rFonts w:ascii="Times New Roman" w:hAnsi="Times New Roman" w:cs="Times New Roman"/>
          <w:sz w:val="24"/>
          <w:szCs w:val="24"/>
        </w:rPr>
        <w:t xml:space="preserve"> not develop the motivation </w:t>
      </w:r>
      <w:r w:rsidRPr="003B70B2" w:rsidR="00444AFF">
        <w:rPr>
          <w:rFonts w:ascii="Times New Roman" w:hAnsi="Times New Roman" w:cs="Times New Roman"/>
          <w:sz w:val="24"/>
          <w:szCs w:val="24"/>
        </w:rPr>
        <w:t xml:space="preserve">needed to execute their </w:t>
      </w:r>
      <w:r w:rsidRPr="003B70B2" w:rsidR="00AE34F0">
        <w:rPr>
          <w:rFonts w:ascii="Times New Roman" w:hAnsi="Times New Roman" w:cs="Times New Roman"/>
          <w:sz w:val="24"/>
          <w:szCs w:val="24"/>
        </w:rPr>
        <w:t>tasks and</w:t>
      </w:r>
      <w:r w:rsidRPr="003B70B2" w:rsidR="00444AFF">
        <w:rPr>
          <w:rFonts w:ascii="Times New Roman" w:hAnsi="Times New Roman" w:cs="Times New Roman"/>
          <w:sz w:val="24"/>
          <w:szCs w:val="24"/>
        </w:rPr>
        <w:t xml:space="preserve"> cooperate with the rest. Also, managing virtual teams is </w:t>
      </w:r>
      <w:r w:rsidRPr="003B70B2" w:rsidR="00AE34F0">
        <w:rPr>
          <w:rFonts w:ascii="Times New Roman" w:hAnsi="Times New Roman" w:cs="Times New Roman"/>
          <w:sz w:val="24"/>
          <w:szCs w:val="24"/>
        </w:rPr>
        <w:t>problematic due</w:t>
      </w:r>
      <w:r w:rsidRPr="003B70B2" w:rsidR="00444AFF">
        <w:rPr>
          <w:rFonts w:ascii="Times New Roman" w:hAnsi="Times New Roman" w:cs="Times New Roman"/>
          <w:sz w:val="24"/>
          <w:szCs w:val="24"/>
        </w:rPr>
        <w:t xml:space="preserve"> to burnout among the members. The members get tired because they perform the tasks alone, and the working environment evident </w:t>
      </w:r>
      <w:r w:rsidRPr="003B70B2" w:rsidR="00AE34F0">
        <w:rPr>
          <w:rFonts w:ascii="Times New Roman" w:hAnsi="Times New Roman" w:cs="Times New Roman"/>
          <w:sz w:val="24"/>
          <w:szCs w:val="24"/>
        </w:rPr>
        <w:t>in physical</w:t>
      </w:r>
      <w:r w:rsidRPr="003B70B2" w:rsidR="00444AFF">
        <w:rPr>
          <w:rFonts w:ascii="Times New Roman" w:hAnsi="Times New Roman" w:cs="Times New Roman"/>
          <w:sz w:val="24"/>
          <w:szCs w:val="24"/>
        </w:rPr>
        <w:t xml:space="preserve"> workplaces is lost. The employees get bored quickly, especially if the work is complicated and consumes a lot of time.   </w:t>
      </w:r>
      <w:r w:rsidRPr="003B70B2" w:rsidR="00AE34F0">
        <w:rPr>
          <w:rFonts w:ascii="Times New Roman" w:hAnsi="Times New Roman" w:cs="Times New Roman"/>
          <w:sz w:val="24"/>
          <w:szCs w:val="24"/>
        </w:rPr>
        <w:t>The disconnection</w:t>
      </w:r>
      <w:r w:rsidRPr="003B70B2" w:rsidR="00444AFF">
        <w:rPr>
          <w:rFonts w:ascii="Times New Roman" w:hAnsi="Times New Roman" w:cs="Times New Roman"/>
          <w:sz w:val="24"/>
          <w:szCs w:val="24"/>
        </w:rPr>
        <w:t xml:space="preserve"> issue would be solved by making the </w:t>
      </w:r>
      <w:r w:rsidR="0017314B">
        <w:rPr>
          <w:rFonts w:ascii="Times New Roman" w:hAnsi="Times New Roman" w:cs="Times New Roman"/>
          <w:sz w:val="24"/>
          <w:szCs w:val="24"/>
        </w:rPr>
        <w:t xml:space="preserve">members feel part of the team. </w:t>
      </w:r>
      <w:r w:rsidRPr="003B70B2" w:rsidR="00444AFF">
        <w:rPr>
          <w:rFonts w:ascii="Times New Roman" w:hAnsi="Times New Roman" w:cs="Times New Roman"/>
          <w:sz w:val="24"/>
          <w:szCs w:val="24"/>
        </w:rPr>
        <w:t xml:space="preserve">For </w:t>
      </w:r>
      <w:r w:rsidRPr="003B70B2" w:rsidR="00AE34F0">
        <w:rPr>
          <w:rFonts w:ascii="Times New Roman" w:hAnsi="Times New Roman" w:cs="Times New Roman"/>
          <w:sz w:val="24"/>
          <w:szCs w:val="24"/>
        </w:rPr>
        <w:t>example,</w:t>
      </w:r>
      <w:r w:rsidRPr="003B70B2" w:rsidR="00444AFF">
        <w:rPr>
          <w:rFonts w:ascii="Times New Roman" w:hAnsi="Times New Roman" w:cs="Times New Roman"/>
          <w:sz w:val="24"/>
          <w:szCs w:val="24"/>
        </w:rPr>
        <w:t xml:space="preserve"> they would share personal information like holidays and interests, makin</w:t>
      </w:r>
      <w:r w:rsidR="0017314B">
        <w:rPr>
          <w:rFonts w:ascii="Times New Roman" w:hAnsi="Times New Roman" w:cs="Times New Roman"/>
          <w:sz w:val="24"/>
          <w:szCs w:val="24"/>
        </w:rPr>
        <w:t xml:space="preserve">g them bond and thus connected. </w:t>
      </w:r>
      <w:r w:rsidRPr="003B70B2" w:rsidR="00DA78BE">
        <w:rPr>
          <w:rFonts w:ascii="Times New Roman" w:hAnsi="Times New Roman" w:cs="Times New Roman"/>
          <w:sz w:val="24"/>
          <w:szCs w:val="24"/>
        </w:rPr>
        <w:t xml:space="preserve">Burnout would be solved by </w:t>
      </w:r>
      <w:r w:rsidRPr="003B70B2" w:rsidR="00AE34F0">
        <w:rPr>
          <w:rFonts w:ascii="Times New Roman" w:hAnsi="Times New Roman" w:cs="Times New Roman"/>
          <w:sz w:val="24"/>
          <w:szCs w:val="24"/>
        </w:rPr>
        <w:t xml:space="preserve">having a clear structure for work. Even when the </w:t>
      </w:r>
      <w:r w:rsidRPr="003B70B2" w:rsidR="00561A7C">
        <w:rPr>
          <w:rFonts w:ascii="Times New Roman" w:hAnsi="Times New Roman" w:cs="Times New Roman"/>
          <w:sz w:val="24"/>
          <w:szCs w:val="24"/>
        </w:rPr>
        <w:t>people work remotely, the timing should be similar so the employees would not feel lon</w:t>
      </w:r>
      <w:r w:rsidR="0017314B">
        <w:rPr>
          <w:rFonts w:ascii="Times New Roman" w:hAnsi="Times New Roman" w:cs="Times New Roman"/>
          <w:sz w:val="24"/>
          <w:szCs w:val="24"/>
        </w:rPr>
        <w:t xml:space="preserve">ely, thus controlling burnout. </w:t>
      </w:r>
      <w:r w:rsidRPr="003B70B2" w:rsidR="00561A7C">
        <w:rPr>
          <w:rFonts w:ascii="Times New Roman" w:hAnsi="Times New Roman" w:cs="Times New Roman"/>
          <w:sz w:val="24"/>
          <w:szCs w:val="24"/>
        </w:rPr>
        <w:t>Managers should, therefore, pay attention to disconnection and burnout issues while managing virtual teams to avoid failure of the objectives.
</w:t>
      </w:r>
    </w:p>
    <w:p w:rsidR="00603228" w:rsidRPr="003B70B2" w:rsidP="0017314B" w14:paraId="5BF1A739" w14:textId="34204D47">
      <w:pPr>
        <w:spacing w:after="0" w:line="480" w:lineRule="auto"/>
        <w:contextualSpacing/>
        <w:jc w:val="center"/>
        <w:rPr>
          <w:rFonts w:ascii="Times New Roman" w:hAnsi="Times New Roman" w:cs="Times New Roman"/>
          <w:b/>
          <w:bCs/>
          <w:sz w:val="24"/>
          <w:szCs w:val="24"/>
        </w:rPr>
      </w:pPr>
      <w:r w:rsidRPr="003B70B2">
        <w:rPr>
          <w:rFonts w:ascii="Times New Roman" w:hAnsi="Times New Roman" w:cs="Times New Roman"/>
          <w:b/>
          <w:bCs/>
          <w:sz w:val="24"/>
          <w:szCs w:val="24"/>
        </w:rPr>
        <w:t>Question 3</w:t>
      </w:r>
    </w:p>
    <w:p w:rsidR="00561A7C" w:rsidRPr="003B70B2" w:rsidP="003B70B2" w14:paraId="56415CC8" w14:textId="1E466F23">
      <w:pPr>
        <w:spacing w:after="0" w:line="480" w:lineRule="auto"/>
        <w:ind w:firstLine="720"/>
        <w:contextualSpacing/>
        <w:rPr>
          <w:rFonts w:ascii="Times New Roman" w:hAnsi="Times New Roman" w:cs="Times New Roman"/>
          <w:sz w:val="24"/>
          <w:szCs w:val="24"/>
        </w:rPr>
      </w:pPr>
      <w:r w:rsidRPr="003B70B2">
        <w:rPr>
          <w:rFonts w:ascii="Times New Roman" w:hAnsi="Times New Roman" w:cs="Times New Roman"/>
          <w:sz w:val="24"/>
          <w:szCs w:val="24"/>
        </w:rPr>
        <w:t xml:space="preserve">Establishing ground rules and respecting cultures among team </w:t>
      </w:r>
      <w:r w:rsidRPr="003B70B2" w:rsidR="00D46C6E">
        <w:rPr>
          <w:rFonts w:ascii="Times New Roman" w:hAnsi="Times New Roman" w:cs="Times New Roman"/>
          <w:sz w:val="24"/>
          <w:szCs w:val="24"/>
        </w:rPr>
        <w:t>members is</w:t>
      </w:r>
      <w:r w:rsidRPr="003B70B2">
        <w:rPr>
          <w:rFonts w:ascii="Times New Roman" w:hAnsi="Times New Roman" w:cs="Times New Roman"/>
          <w:sz w:val="24"/>
          <w:szCs w:val="24"/>
        </w:rPr>
        <w:t xml:space="preserve"> essential for excellent performance. When </w:t>
      </w:r>
      <w:r w:rsidRPr="003B70B2" w:rsidR="00D46C6E">
        <w:rPr>
          <w:rFonts w:ascii="Times New Roman" w:hAnsi="Times New Roman" w:cs="Times New Roman"/>
          <w:sz w:val="24"/>
          <w:szCs w:val="24"/>
        </w:rPr>
        <w:t>regulations are</w:t>
      </w:r>
      <w:r w:rsidRPr="003B70B2">
        <w:rPr>
          <w:rFonts w:ascii="Times New Roman" w:hAnsi="Times New Roman" w:cs="Times New Roman"/>
          <w:sz w:val="24"/>
          <w:szCs w:val="24"/>
        </w:rPr>
        <w:t xml:space="preserve"> passed, </w:t>
      </w:r>
      <w:r w:rsidRPr="003B70B2" w:rsidR="00D46C6E">
        <w:rPr>
          <w:rFonts w:ascii="Times New Roman" w:hAnsi="Times New Roman" w:cs="Times New Roman"/>
          <w:sz w:val="24"/>
          <w:szCs w:val="24"/>
        </w:rPr>
        <w:t xml:space="preserve">employees understand boundaries and are therefore protected from lawsuits. For example, an organization would have a law that buyers' confidential information should be protected which eliminates chances of being sued. The other benefit of rules is on working </w:t>
      </w:r>
      <w:r w:rsidRPr="003B70B2" w:rsidR="00145D86">
        <w:rPr>
          <w:rFonts w:ascii="Times New Roman" w:hAnsi="Times New Roman" w:cs="Times New Roman"/>
          <w:sz w:val="24"/>
          <w:szCs w:val="24"/>
        </w:rPr>
        <w:t>effectiveness, as</w:t>
      </w:r>
      <w:r w:rsidRPr="003B70B2" w:rsidR="00D46C6E">
        <w:rPr>
          <w:rFonts w:ascii="Times New Roman" w:hAnsi="Times New Roman" w:cs="Times New Roman"/>
          <w:sz w:val="24"/>
          <w:szCs w:val="24"/>
        </w:rPr>
        <w:t xml:space="preserve"> the workers understand the operations and respect them. They are, therefore, comfortable and motivated to work in the organ</w:t>
      </w:r>
      <w:r w:rsidR="0017314B">
        <w:rPr>
          <w:rFonts w:ascii="Times New Roman" w:hAnsi="Times New Roman" w:cs="Times New Roman"/>
          <w:sz w:val="24"/>
          <w:szCs w:val="24"/>
        </w:rPr>
        <w:t xml:space="preserve">ization boosting productivity. </w:t>
      </w:r>
      <w:r w:rsidRPr="003B70B2" w:rsidR="00D46C6E">
        <w:rPr>
          <w:rFonts w:ascii="Times New Roman" w:hAnsi="Times New Roman" w:cs="Times New Roman"/>
          <w:sz w:val="24"/>
          <w:szCs w:val="24"/>
        </w:rPr>
        <w:t xml:space="preserve">Apart from </w:t>
      </w:r>
      <w:r w:rsidRPr="003B70B2" w:rsidR="00145D86">
        <w:rPr>
          <w:rFonts w:ascii="Times New Roman" w:hAnsi="Times New Roman" w:cs="Times New Roman"/>
          <w:sz w:val="24"/>
          <w:szCs w:val="24"/>
        </w:rPr>
        <w:t>that, employees</w:t>
      </w:r>
      <w:r w:rsidRPr="003B70B2" w:rsidR="00D46C6E">
        <w:rPr>
          <w:rFonts w:ascii="Times New Roman" w:hAnsi="Times New Roman" w:cs="Times New Roman"/>
          <w:sz w:val="24"/>
          <w:szCs w:val="24"/>
        </w:rPr>
        <w:t xml:space="preserve"> should respect each other's culture </w:t>
      </w:r>
      <w:r w:rsidRPr="003B70B2" w:rsidR="00145D86">
        <w:rPr>
          <w:rFonts w:ascii="Times New Roman" w:hAnsi="Times New Roman" w:cs="Times New Roman"/>
          <w:sz w:val="24"/>
          <w:szCs w:val="24"/>
        </w:rPr>
        <w:t>in the</w:t>
      </w:r>
      <w:r w:rsidRPr="003B70B2" w:rsidR="00D46C6E">
        <w:rPr>
          <w:rFonts w:ascii="Times New Roman" w:hAnsi="Times New Roman" w:cs="Times New Roman"/>
          <w:sz w:val="24"/>
          <w:szCs w:val="24"/>
        </w:rPr>
        <w:t xml:space="preserve"> workplace. Doing so ensures that people feel valued and </w:t>
      </w:r>
      <w:r w:rsidRPr="003B70B2" w:rsidR="00145D86">
        <w:rPr>
          <w:rFonts w:ascii="Times New Roman" w:hAnsi="Times New Roman" w:cs="Times New Roman"/>
          <w:sz w:val="24"/>
          <w:szCs w:val="24"/>
        </w:rPr>
        <w:t>appreciated the</w:t>
      </w:r>
      <w:r w:rsidRPr="003B70B2" w:rsidR="00D46C6E">
        <w:rPr>
          <w:rFonts w:ascii="Times New Roman" w:hAnsi="Times New Roman" w:cs="Times New Roman"/>
          <w:sz w:val="24"/>
          <w:szCs w:val="24"/>
        </w:rPr>
        <w:t xml:space="preserve"> way t</w:t>
      </w:r>
      <w:r w:rsidR="0017314B">
        <w:rPr>
          <w:rFonts w:ascii="Times New Roman" w:hAnsi="Times New Roman" w:cs="Times New Roman"/>
          <w:sz w:val="24"/>
          <w:szCs w:val="24"/>
        </w:rPr>
        <w:t xml:space="preserve">hey are making them motivated. </w:t>
      </w:r>
      <w:r w:rsidRPr="003B70B2" w:rsidR="00145D86">
        <w:rPr>
          <w:rFonts w:ascii="Times New Roman" w:hAnsi="Times New Roman" w:cs="Times New Roman"/>
          <w:sz w:val="24"/>
          <w:szCs w:val="24"/>
        </w:rPr>
        <w:t>Discrimination is</w:t>
      </w:r>
      <w:r w:rsidRPr="003B70B2" w:rsidR="00D46C6E">
        <w:rPr>
          <w:rFonts w:ascii="Times New Roman" w:hAnsi="Times New Roman" w:cs="Times New Roman"/>
          <w:sz w:val="24"/>
          <w:szCs w:val="24"/>
        </w:rPr>
        <w:t xml:space="preserve"> also curbed when</w:t>
      </w:r>
      <w:r w:rsidRPr="003B70B2" w:rsidR="00145D86">
        <w:rPr>
          <w:rFonts w:ascii="Times New Roman" w:hAnsi="Times New Roman" w:cs="Times New Roman"/>
          <w:sz w:val="24"/>
          <w:szCs w:val="24"/>
        </w:rPr>
        <w:t xml:space="preserve"> workers respect cultures meaning that everyone is comfortable working in the place. With that, teamwork is created, boosting productivity and the general welfare of the organization. Diversity within the members affects the performances of the group as a whole. With variety, the ideas </w:t>
      </w:r>
      <w:r w:rsidRPr="003B70B2" w:rsidR="00686C25">
        <w:rPr>
          <w:rFonts w:ascii="Times New Roman" w:hAnsi="Times New Roman" w:cs="Times New Roman"/>
          <w:sz w:val="24"/>
          <w:szCs w:val="24"/>
        </w:rPr>
        <w:t xml:space="preserve">brought in the company are different, enabling the </w:t>
      </w:r>
      <w:r w:rsidRPr="003B70B2" w:rsidR="00686C25">
        <w:rPr>
          <w:rFonts w:ascii="Times New Roman" w:hAnsi="Times New Roman" w:cs="Times New Roman"/>
          <w:sz w:val="24"/>
          <w:szCs w:val="24"/>
        </w:rPr>
        <w:t xml:space="preserve">workers to test different ideas that boost innovation. Apart from that, people learn to accommodate different people and their cultures, making them flexible for changes. </w:t>
      </w:r>
      <w:r w:rsidRPr="003B70B2" w:rsidR="007B60A2">
        <w:rPr>
          <w:rFonts w:ascii="Times New Roman" w:hAnsi="Times New Roman" w:cs="Times New Roman"/>
          <w:sz w:val="24"/>
          <w:szCs w:val="24"/>
        </w:rPr>
        <w:t>The modern business world demands changes from time to time, indicating that the more an organization becomes flexible, the higher the chances for survival in the market</w:t>
      </w:r>
      <w:r w:rsidRPr="003B70B2" w:rsidR="00C4441E">
        <w:rPr>
          <w:rFonts w:ascii="Times New Roman" w:hAnsi="Times New Roman" w:cs="Times New Roman"/>
          <w:sz w:val="24"/>
          <w:szCs w:val="24"/>
        </w:rPr>
        <w:t xml:space="preserve"> (</w:t>
      </w:r>
      <w:r w:rsidR="0017314B">
        <w:rPr>
          <w:rFonts w:ascii="Times New Roman" w:hAnsi="Times New Roman" w:cs="Times New Roman"/>
          <w:color w:val="222222"/>
          <w:sz w:val="24"/>
          <w:szCs w:val="24"/>
          <w:shd w:val="clear" w:color="auto" w:fill="FFFFFF"/>
        </w:rPr>
        <w:t>Bouncken</w:t>
      </w:r>
      <w:r w:rsidR="0017314B">
        <w:rPr>
          <w:rFonts w:ascii="Times New Roman" w:hAnsi="Times New Roman" w:cs="Times New Roman"/>
          <w:color w:val="222222"/>
          <w:sz w:val="24"/>
          <w:szCs w:val="24"/>
          <w:shd w:val="clear" w:color="auto" w:fill="FFFFFF"/>
        </w:rPr>
        <w:t xml:space="preserve"> et al.</w:t>
      </w:r>
      <w:r w:rsidRPr="003B70B2" w:rsidR="00C4441E">
        <w:rPr>
          <w:rFonts w:ascii="Times New Roman" w:hAnsi="Times New Roman" w:cs="Times New Roman"/>
          <w:color w:val="222222"/>
          <w:sz w:val="24"/>
          <w:szCs w:val="24"/>
          <w:shd w:val="clear" w:color="auto" w:fill="FFFFFF"/>
        </w:rPr>
        <w:t>, 2016).</w:t>
      </w:r>
    </w:p>
    <w:p w:rsidR="003B70B2" w:rsidP="003B70B2" w14:paraId="01466F5E" w14:textId="77777777">
      <w:pPr>
        <w:spacing w:line="480" w:lineRule="auto"/>
        <w:rPr>
          <w:rFonts w:ascii="Times New Roman" w:hAnsi="Times New Roman" w:cs="Times New Roman"/>
          <w:sz w:val="24"/>
          <w:szCs w:val="24"/>
        </w:rPr>
      </w:pPr>
    </w:p>
    <w:p w:rsidR="003B70B2" w:rsidP="003B70B2" w14:paraId="3E3E0013" w14:textId="77777777">
      <w:pPr>
        <w:spacing w:line="480" w:lineRule="auto"/>
        <w:rPr>
          <w:rFonts w:ascii="Times New Roman" w:hAnsi="Times New Roman" w:cs="Times New Roman"/>
          <w:sz w:val="24"/>
          <w:szCs w:val="24"/>
        </w:rPr>
      </w:pPr>
    </w:p>
    <w:p w:rsidR="003B70B2" w:rsidP="003B70B2" w14:paraId="69E6CBED" w14:textId="77777777">
      <w:pPr>
        <w:spacing w:line="480" w:lineRule="auto"/>
        <w:rPr>
          <w:rFonts w:ascii="Times New Roman" w:hAnsi="Times New Roman" w:cs="Times New Roman"/>
          <w:sz w:val="24"/>
          <w:szCs w:val="24"/>
        </w:rPr>
      </w:pPr>
    </w:p>
    <w:p w:rsidR="003B70B2" w:rsidP="003B70B2" w14:paraId="2C034E10" w14:textId="77777777">
      <w:pPr>
        <w:spacing w:line="480" w:lineRule="auto"/>
        <w:rPr>
          <w:rFonts w:ascii="Times New Roman" w:hAnsi="Times New Roman" w:cs="Times New Roman"/>
          <w:sz w:val="24"/>
          <w:szCs w:val="24"/>
        </w:rPr>
      </w:pPr>
    </w:p>
    <w:p w:rsidR="003B70B2" w:rsidP="003B70B2" w14:paraId="62D9491E" w14:textId="77777777">
      <w:pPr>
        <w:spacing w:line="480" w:lineRule="auto"/>
        <w:rPr>
          <w:rFonts w:ascii="Times New Roman" w:hAnsi="Times New Roman" w:cs="Times New Roman"/>
          <w:sz w:val="24"/>
          <w:szCs w:val="24"/>
        </w:rPr>
      </w:pPr>
    </w:p>
    <w:p w:rsidR="003B70B2" w:rsidP="003B70B2" w14:paraId="028F6721" w14:textId="77777777">
      <w:pPr>
        <w:spacing w:line="480" w:lineRule="auto"/>
        <w:rPr>
          <w:rFonts w:ascii="Times New Roman" w:hAnsi="Times New Roman" w:cs="Times New Roman"/>
          <w:sz w:val="24"/>
          <w:szCs w:val="24"/>
        </w:rPr>
      </w:pPr>
    </w:p>
    <w:p w:rsidR="003B70B2" w:rsidP="003B70B2" w14:paraId="48B14207" w14:textId="77777777">
      <w:pPr>
        <w:spacing w:line="480" w:lineRule="auto"/>
        <w:rPr>
          <w:rFonts w:ascii="Times New Roman" w:hAnsi="Times New Roman" w:cs="Times New Roman"/>
          <w:sz w:val="24"/>
          <w:szCs w:val="24"/>
        </w:rPr>
      </w:pPr>
    </w:p>
    <w:p w:rsidR="003B70B2" w:rsidP="003B70B2" w14:paraId="2D330CC9" w14:textId="77777777">
      <w:pPr>
        <w:spacing w:line="480" w:lineRule="auto"/>
        <w:rPr>
          <w:rFonts w:ascii="Times New Roman" w:hAnsi="Times New Roman" w:cs="Times New Roman"/>
          <w:sz w:val="24"/>
          <w:szCs w:val="24"/>
        </w:rPr>
      </w:pPr>
    </w:p>
    <w:p w:rsidR="003B70B2" w:rsidP="003B70B2" w14:paraId="78F24B77" w14:textId="77777777">
      <w:pPr>
        <w:spacing w:line="480" w:lineRule="auto"/>
        <w:rPr>
          <w:rFonts w:ascii="Times New Roman" w:hAnsi="Times New Roman" w:cs="Times New Roman"/>
          <w:sz w:val="24"/>
          <w:szCs w:val="24"/>
        </w:rPr>
      </w:pPr>
    </w:p>
    <w:p w:rsidR="003B70B2" w:rsidP="003B70B2" w14:paraId="54686535" w14:textId="77777777">
      <w:pPr>
        <w:spacing w:line="480" w:lineRule="auto"/>
        <w:rPr>
          <w:rFonts w:ascii="Times New Roman" w:hAnsi="Times New Roman" w:cs="Times New Roman"/>
          <w:sz w:val="24"/>
          <w:szCs w:val="24"/>
        </w:rPr>
      </w:pPr>
    </w:p>
    <w:p w:rsidR="003B70B2" w:rsidP="003B70B2" w14:paraId="3C70A013" w14:textId="77777777">
      <w:pPr>
        <w:spacing w:line="480" w:lineRule="auto"/>
        <w:rPr>
          <w:rFonts w:ascii="Times New Roman" w:hAnsi="Times New Roman" w:cs="Times New Roman"/>
          <w:sz w:val="24"/>
          <w:szCs w:val="24"/>
        </w:rPr>
      </w:pPr>
    </w:p>
    <w:p w:rsidR="003B70B2" w:rsidP="003B70B2" w14:paraId="3D0AA963" w14:textId="77777777">
      <w:pPr>
        <w:spacing w:line="480" w:lineRule="auto"/>
        <w:rPr>
          <w:rFonts w:ascii="Times New Roman" w:hAnsi="Times New Roman" w:cs="Times New Roman"/>
          <w:sz w:val="24"/>
          <w:szCs w:val="24"/>
        </w:rPr>
      </w:pPr>
    </w:p>
    <w:p w:rsidR="003B70B2" w:rsidP="003B70B2" w14:paraId="745AA8DE" w14:textId="77777777">
      <w:pPr>
        <w:spacing w:line="480" w:lineRule="auto"/>
        <w:rPr>
          <w:rFonts w:ascii="Times New Roman" w:hAnsi="Times New Roman" w:cs="Times New Roman"/>
          <w:sz w:val="24"/>
          <w:szCs w:val="24"/>
        </w:rPr>
      </w:pPr>
    </w:p>
    <w:p w:rsidR="003B70B2" w:rsidP="003B70B2" w14:paraId="7661C5F2" w14:textId="77777777">
      <w:pPr>
        <w:spacing w:line="480" w:lineRule="auto"/>
        <w:rPr>
          <w:rFonts w:ascii="Times New Roman" w:hAnsi="Times New Roman" w:cs="Times New Roman"/>
          <w:sz w:val="24"/>
          <w:szCs w:val="24"/>
        </w:rPr>
      </w:pPr>
    </w:p>
    <w:p w:rsidR="0017314B" w14:paraId="7B4A68E9"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7B60A2" w:rsidRPr="003B70B2" w:rsidP="003B70B2" w14:paraId="577DDB2E" w14:textId="349961D1">
      <w:pPr>
        <w:spacing w:line="480" w:lineRule="auto"/>
        <w:jc w:val="center"/>
        <w:rPr>
          <w:rFonts w:ascii="Times New Roman" w:hAnsi="Times New Roman" w:cs="Times New Roman"/>
          <w:b/>
          <w:bCs/>
          <w:sz w:val="24"/>
          <w:szCs w:val="24"/>
        </w:rPr>
      </w:pPr>
      <w:r w:rsidRPr="003B70B2">
        <w:rPr>
          <w:rFonts w:ascii="Times New Roman" w:hAnsi="Times New Roman" w:cs="Times New Roman"/>
          <w:b/>
          <w:bCs/>
          <w:sz w:val="24"/>
          <w:szCs w:val="24"/>
        </w:rPr>
        <w:t>References</w:t>
      </w:r>
    </w:p>
    <w:p w:rsidR="003B70B2" w:rsidRPr="003B70B2" w:rsidP="003B70B2" w14:paraId="38172401" w14:textId="77777777">
      <w:pPr>
        <w:spacing w:after="0" w:line="480" w:lineRule="auto"/>
        <w:ind w:left="720" w:hanging="720"/>
        <w:contextualSpacing/>
        <w:rPr>
          <w:rFonts w:ascii="Times New Roman" w:hAnsi="Times New Roman" w:cs="Times New Roman"/>
          <w:sz w:val="24"/>
          <w:szCs w:val="24"/>
        </w:rPr>
      </w:pPr>
      <w:r w:rsidRPr="003B70B2">
        <w:rPr>
          <w:rFonts w:ascii="Times New Roman" w:hAnsi="Times New Roman" w:cs="Times New Roman"/>
          <w:color w:val="222222"/>
          <w:sz w:val="24"/>
          <w:szCs w:val="24"/>
          <w:shd w:val="clear" w:color="auto" w:fill="FFFFFF"/>
        </w:rPr>
        <w:t>Bouncken, R., Brem, A., &amp; Kraus, S. (2016). Multi-cultural teams as sources for creativity and innovation: The role of cultural diversity on team performance. </w:t>
      </w:r>
      <w:r w:rsidRPr="003B70B2">
        <w:rPr>
          <w:rFonts w:ascii="Times New Roman" w:hAnsi="Times New Roman" w:cs="Times New Roman"/>
          <w:i/>
          <w:iCs/>
          <w:color w:val="222222"/>
          <w:sz w:val="24"/>
          <w:szCs w:val="24"/>
          <w:shd w:val="clear" w:color="auto" w:fill="FFFFFF"/>
        </w:rPr>
        <w:t>International Journal of Innovation Management</w:t>
      </w:r>
      <w:r w:rsidRPr="003B70B2">
        <w:rPr>
          <w:rFonts w:ascii="Times New Roman" w:hAnsi="Times New Roman" w:cs="Times New Roman"/>
          <w:color w:val="222222"/>
          <w:sz w:val="24"/>
          <w:szCs w:val="24"/>
          <w:shd w:val="clear" w:color="auto" w:fill="FFFFFF"/>
        </w:rPr>
        <w:t>, </w:t>
      </w:r>
      <w:r w:rsidRPr="003B70B2">
        <w:rPr>
          <w:rFonts w:ascii="Times New Roman" w:hAnsi="Times New Roman" w:cs="Times New Roman"/>
          <w:i/>
          <w:iCs/>
          <w:color w:val="222222"/>
          <w:sz w:val="24"/>
          <w:szCs w:val="24"/>
          <w:shd w:val="clear" w:color="auto" w:fill="FFFFFF"/>
        </w:rPr>
        <w:t>20</w:t>
      </w:r>
      <w:r w:rsidRPr="003B70B2">
        <w:rPr>
          <w:rFonts w:ascii="Times New Roman" w:hAnsi="Times New Roman" w:cs="Times New Roman"/>
          <w:color w:val="222222"/>
          <w:sz w:val="24"/>
          <w:szCs w:val="24"/>
          <w:shd w:val="clear" w:color="auto" w:fill="FFFFFF"/>
        </w:rPr>
        <w:t>(01), 1650012.</w:t>
      </w:r>
    </w:p>
    <w:p w:rsidR="003B70B2" w:rsidRPr="003B70B2" w:rsidP="003B70B2" w14:paraId="6ACD0D88"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3B70B2">
        <w:rPr>
          <w:rFonts w:ascii="Times New Roman" w:hAnsi="Times New Roman" w:cs="Times New Roman"/>
          <w:color w:val="222222"/>
          <w:sz w:val="24"/>
          <w:szCs w:val="24"/>
          <w:shd w:val="clear" w:color="auto" w:fill="FFFFFF"/>
        </w:rPr>
        <w:t>Rahman, A. (2018). Leadership for multicultural teams: The challenges in managing cross-cultural conflicts.</w:t>
      </w:r>
    </w:p>
    <w:p w:rsidR="003B70B2" w:rsidRPr="003B70B2" w:rsidP="003B70B2" w14:paraId="578D0C12"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3B70B2">
        <w:rPr>
          <w:rFonts w:ascii="Times New Roman" w:hAnsi="Times New Roman" w:cs="Times New Roman"/>
          <w:color w:val="222222"/>
          <w:sz w:val="24"/>
          <w:szCs w:val="24"/>
          <w:shd w:val="clear" w:color="auto" w:fill="FFFFFF"/>
        </w:rPr>
        <w:t xml:space="preserve">Serrat, O. (2017). Managing virtual teams. </w:t>
      </w:r>
      <w:bookmarkStart w:id="0" w:name="_GoBack"/>
      <w:bookmarkEnd w:id="0"/>
      <w:r w:rsidRPr="003B70B2">
        <w:rPr>
          <w:rFonts w:ascii="Times New Roman" w:hAnsi="Times New Roman" w:cs="Times New Roman"/>
          <w:color w:val="222222"/>
          <w:sz w:val="24"/>
          <w:szCs w:val="24"/>
          <w:shd w:val="clear" w:color="auto" w:fill="FFFFFF"/>
        </w:rPr>
        <w:t>In </w:t>
      </w:r>
      <w:r w:rsidRPr="003B70B2">
        <w:rPr>
          <w:rFonts w:ascii="Times New Roman" w:hAnsi="Times New Roman" w:cs="Times New Roman"/>
          <w:i/>
          <w:iCs/>
          <w:color w:val="222222"/>
          <w:sz w:val="24"/>
          <w:szCs w:val="24"/>
          <w:shd w:val="clear" w:color="auto" w:fill="FFFFFF"/>
        </w:rPr>
        <w:t>Knowledge Solutions</w:t>
      </w:r>
      <w:r w:rsidRPr="003B70B2">
        <w:rPr>
          <w:rFonts w:ascii="Times New Roman" w:hAnsi="Times New Roman" w:cs="Times New Roman"/>
          <w:color w:val="222222"/>
          <w:sz w:val="24"/>
          <w:szCs w:val="24"/>
          <w:shd w:val="clear" w:color="auto" w:fill="FFFFFF"/>
        </w:rPr>
        <w:t> (pp. 619-625). Springer, Singapore.</w:t>
      </w: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9485138"/>
      <w:docPartObj>
        <w:docPartGallery w:val="Page Numbers (Top of Page)"/>
        <w:docPartUnique/>
      </w:docPartObj>
    </w:sdtPr>
    <w:sdtEndPr>
      <w:rPr>
        <w:rFonts w:ascii="Times New Roman" w:hAnsi="Times New Roman" w:cs="Times New Roman"/>
        <w:noProof/>
        <w:sz w:val="24"/>
        <w:szCs w:val="24"/>
      </w:rPr>
    </w:sdtEndPr>
    <w:sdtContent>
      <w:p w:rsidR="003B70B2" w:rsidRPr="003B70B2" w:rsidP="003B70B2" w14:paraId="0623AA9F" w14:textId="5DF35155">
        <w:pPr>
          <w:pStyle w:val="Header"/>
          <w:spacing w:line="480" w:lineRule="auto"/>
          <w:jc w:val="right"/>
          <w:rPr>
            <w:rFonts w:ascii="Times New Roman" w:hAnsi="Times New Roman" w:cs="Times New Roman"/>
            <w:sz w:val="24"/>
            <w:szCs w:val="24"/>
          </w:rPr>
        </w:pPr>
        <w:r w:rsidRPr="003B70B2">
          <w:rPr>
            <w:rFonts w:ascii="Times New Roman" w:hAnsi="Times New Roman" w:cs="Times New Roman"/>
            <w:sz w:val="24"/>
            <w:szCs w:val="24"/>
          </w:rPr>
          <w:fldChar w:fldCharType="begin"/>
        </w:r>
        <w:r w:rsidRPr="003B70B2">
          <w:rPr>
            <w:rFonts w:ascii="Times New Roman" w:hAnsi="Times New Roman" w:cs="Times New Roman"/>
            <w:sz w:val="24"/>
            <w:szCs w:val="24"/>
          </w:rPr>
          <w:instrText xml:space="preserve"> PAGE   \* MERGEFORMAT </w:instrText>
        </w:r>
        <w:r w:rsidRPr="003B70B2">
          <w:rPr>
            <w:rFonts w:ascii="Times New Roman" w:hAnsi="Times New Roman" w:cs="Times New Roman"/>
            <w:sz w:val="24"/>
            <w:szCs w:val="24"/>
          </w:rPr>
          <w:fldChar w:fldCharType="separate"/>
        </w:r>
        <w:r w:rsidR="0017314B">
          <w:rPr>
            <w:rFonts w:ascii="Times New Roman" w:hAnsi="Times New Roman" w:cs="Times New Roman"/>
            <w:noProof/>
            <w:sz w:val="24"/>
            <w:szCs w:val="24"/>
          </w:rPr>
          <w:t>5</w:t>
        </w:r>
        <w:r w:rsidRPr="003B70B2">
          <w:rPr>
            <w:rFonts w:ascii="Times New Roman" w:hAnsi="Times New Roman" w:cs="Times New Roman"/>
            <w:noProof/>
            <w:sz w:val="24"/>
            <w:szCs w:val="24"/>
          </w:rPr>
          <w:fldChar w:fldCharType="end"/>
        </w:r>
      </w:p>
    </w:sdtContent>
  </w:sdt>
  <w:p w:rsidR="003B70B2" w14:paraId="13AC27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B4C"/>
    <w:rsid w:val="0000339D"/>
    <w:rsid w:val="00092C9B"/>
    <w:rsid w:val="000D0E16"/>
    <w:rsid w:val="00145D86"/>
    <w:rsid w:val="0017314B"/>
    <w:rsid w:val="002E1B61"/>
    <w:rsid w:val="00337492"/>
    <w:rsid w:val="003B70B2"/>
    <w:rsid w:val="00444AFF"/>
    <w:rsid w:val="004666FA"/>
    <w:rsid w:val="0053046F"/>
    <w:rsid w:val="00561A7C"/>
    <w:rsid w:val="00603228"/>
    <w:rsid w:val="00686C25"/>
    <w:rsid w:val="007B60A2"/>
    <w:rsid w:val="007C30C9"/>
    <w:rsid w:val="008639F1"/>
    <w:rsid w:val="008A26B0"/>
    <w:rsid w:val="00913D21"/>
    <w:rsid w:val="00956F32"/>
    <w:rsid w:val="00963D8E"/>
    <w:rsid w:val="009E7A3C"/>
    <w:rsid w:val="00A97678"/>
    <w:rsid w:val="00AE34F0"/>
    <w:rsid w:val="00B103D6"/>
    <w:rsid w:val="00B103F7"/>
    <w:rsid w:val="00B63CEC"/>
    <w:rsid w:val="00BB5B78"/>
    <w:rsid w:val="00BD3BC0"/>
    <w:rsid w:val="00BE3653"/>
    <w:rsid w:val="00C4441E"/>
    <w:rsid w:val="00CD6005"/>
    <w:rsid w:val="00D048FE"/>
    <w:rsid w:val="00D46C6E"/>
    <w:rsid w:val="00D50336"/>
    <w:rsid w:val="00D951D7"/>
    <w:rsid w:val="00DA78BE"/>
    <w:rsid w:val="00DF4B4C"/>
    <w:rsid w:val="00E040A8"/>
    <w:rsid w:val="00EF1B76"/>
    <w:rsid w:val="00F017AD"/>
    <w:rsid w:val="00F83085"/>
    <w:rsid w:val="00FA3A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12A251F-E8AF-4CFD-B8C2-68BD5480A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0B2"/>
  </w:style>
  <w:style w:type="paragraph" w:styleId="Footer">
    <w:name w:val="footer"/>
    <w:basedOn w:val="Normal"/>
    <w:link w:val="FooterChar"/>
    <w:uiPriority w:val="99"/>
    <w:unhideWhenUsed/>
    <w:rsid w:val="003B7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00322-116B-4159-91B9-72229FBF3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2020-08-18T13:46:00Z</dcterms:created>
  <dcterms:modified xsi:type="dcterms:W3CDTF">2020-08-18T13:53:00Z</dcterms:modified>
</cp:coreProperties>
</file>